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7" w:rsidRPr="00BC2C77" w:rsidRDefault="00BC2C77" w:rsidP="00BC2C77">
      <w:pPr>
        <w:spacing w:after="0"/>
      </w:pPr>
      <w:r w:rsidRPr="00BC2C77">
        <w:rPr>
          <w:b/>
        </w:rPr>
        <w:t>Quiz 2.1: Scatterplots, Correlation &amp; Linear Regression</w:t>
      </w:r>
      <w:r w:rsidR="00117BDE">
        <w:rPr>
          <w:b/>
        </w:rPr>
        <w:t xml:space="preserve"> – </w:t>
      </w:r>
      <w:r>
        <w:rPr>
          <w:b/>
        </w:rPr>
        <w:t>Study Guide</w:t>
      </w:r>
    </w:p>
    <w:p w:rsidR="00BC2C77" w:rsidRPr="004F313A" w:rsidRDefault="00A27619">
      <w:pPr>
        <w:rPr>
          <w:i/>
        </w:rPr>
      </w:pPr>
      <w:r>
        <w:rPr>
          <w:i/>
        </w:rPr>
        <w:t>Part 1: Multiple C</w:t>
      </w:r>
      <w:r w:rsidR="004F313A" w:rsidRPr="004F313A">
        <w:rPr>
          <w:i/>
        </w:rPr>
        <w:t>hoice</w:t>
      </w:r>
    </w:p>
    <w:p w:rsidR="004F313A" w:rsidRDefault="00440902" w:rsidP="004F313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6622A" wp14:editId="01D0D847">
            <wp:simplePos x="0" y="0"/>
            <wp:positionH relativeFrom="column">
              <wp:posOffset>3724275</wp:posOffset>
            </wp:positionH>
            <wp:positionV relativeFrom="paragraph">
              <wp:posOffset>14605</wp:posOffset>
            </wp:positionV>
            <wp:extent cx="1245235" cy="1162050"/>
            <wp:effectExtent l="0" t="0" r="0" b="0"/>
            <wp:wrapNone/>
            <wp:docPr id="2" name="Picture 2" descr="http://www.stat.yale.edu/Courses/1997-98/101/neg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.yale.edu/Courses/1997-98/101/negas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906">
        <w:t xml:space="preserve">Describe the correlation in </w:t>
      </w:r>
      <w:r w:rsidR="004F313A">
        <w:t xml:space="preserve">the scatterplot at the right: </w:t>
      </w:r>
    </w:p>
    <w:p w:rsidR="004F313A" w:rsidRDefault="004F313A" w:rsidP="004F313A">
      <w:pPr>
        <w:pStyle w:val="ListParagraph"/>
        <w:numPr>
          <w:ilvl w:val="1"/>
          <w:numId w:val="1"/>
        </w:numPr>
      </w:pPr>
      <w:r>
        <w:t>No correlation</w:t>
      </w:r>
    </w:p>
    <w:p w:rsidR="004F313A" w:rsidRDefault="004F313A" w:rsidP="004F313A">
      <w:pPr>
        <w:pStyle w:val="ListParagraph"/>
        <w:numPr>
          <w:ilvl w:val="1"/>
          <w:numId w:val="1"/>
        </w:numPr>
      </w:pPr>
      <w:r>
        <w:t>Positive correlation</w:t>
      </w:r>
    </w:p>
    <w:p w:rsidR="004F313A" w:rsidRDefault="004F313A" w:rsidP="004F313A">
      <w:pPr>
        <w:pStyle w:val="ListParagraph"/>
        <w:numPr>
          <w:ilvl w:val="1"/>
          <w:numId w:val="1"/>
        </w:numPr>
      </w:pPr>
      <w:r>
        <w:t>Negative correlation</w:t>
      </w:r>
    </w:p>
    <w:p w:rsidR="00A51906" w:rsidRDefault="004F313A" w:rsidP="00A51906">
      <w:pPr>
        <w:pStyle w:val="ListParagraph"/>
        <w:numPr>
          <w:ilvl w:val="1"/>
          <w:numId w:val="1"/>
        </w:numPr>
      </w:pPr>
      <w:r>
        <w:t>Flat correlation</w:t>
      </w:r>
    </w:p>
    <w:p w:rsidR="0029685D" w:rsidRDefault="0029685D" w:rsidP="0029685D">
      <w:pPr>
        <w:pStyle w:val="ListParagraph"/>
        <w:ind w:left="1440"/>
      </w:pPr>
    </w:p>
    <w:p w:rsidR="00A51906" w:rsidRDefault="00A51906" w:rsidP="004F313A">
      <w:pPr>
        <w:pStyle w:val="ListParagraph"/>
        <w:ind w:left="1440"/>
      </w:pPr>
    </w:p>
    <w:p w:rsidR="004F313A" w:rsidRDefault="00440902" w:rsidP="004F313A">
      <w:pPr>
        <w:pStyle w:val="ListParagraph"/>
        <w:numPr>
          <w:ilvl w:val="0"/>
          <w:numId w:val="1"/>
        </w:numPr>
      </w:pPr>
      <w:r>
        <w:t>The correlation coefficient for a scat</w:t>
      </w:r>
      <w:r w:rsidR="003C4C8A">
        <w:t xml:space="preserve">terplot of height &amp; weight is </w:t>
      </w:r>
      <w:r w:rsidR="003C4C8A" w:rsidRPr="0029685D">
        <w:rPr>
          <w:i/>
        </w:rPr>
        <w:t>r = 0.81</w:t>
      </w:r>
      <w:r w:rsidR="003C4C8A">
        <w:t>. From this information alone, we can say height and weight have a ____________________.</w:t>
      </w:r>
    </w:p>
    <w:p w:rsidR="003C4C8A" w:rsidRDefault="003C4C8A" w:rsidP="003C4C8A">
      <w:pPr>
        <w:pStyle w:val="ListParagraph"/>
        <w:numPr>
          <w:ilvl w:val="1"/>
          <w:numId w:val="1"/>
        </w:numPr>
      </w:pPr>
      <w:r>
        <w:t>Strong negative correlation</w:t>
      </w:r>
    </w:p>
    <w:p w:rsidR="003C4C8A" w:rsidRDefault="003C4C8A" w:rsidP="003C4C8A">
      <w:pPr>
        <w:pStyle w:val="ListParagraph"/>
        <w:numPr>
          <w:ilvl w:val="1"/>
          <w:numId w:val="1"/>
        </w:numPr>
      </w:pPr>
      <w:r>
        <w:t>Weak negative correlation</w:t>
      </w:r>
    </w:p>
    <w:p w:rsidR="003C4C8A" w:rsidRDefault="003C4C8A" w:rsidP="003C4C8A">
      <w:pPr>
        <w:pStyle w:val="ListParagraph"/>
        <w:numPr>
          <w:ilvl w:val="1"/>
          <w:numId w:val="1"/>
        </w:numPr>
      </w:pPr>
      <w:r>
        <w:t>Strong positive correlation</w:t>
      </w:r>
    </w:p>
    <w:p w:rsidR="003C4C8A" w:rsidRDefault="0029685D" w:rsidP="003C4C8A">
      <w:pPr>
        <w:pStyle w:val="ListParagraph"/>
        <w:numPr>
          <w:ilvl w:val="1"/>
          <w:numId w:val="1"/>
        </w:numPr>
      </w:pPr>
      <w:r>
        <w:t>Moderate positive correlation</w:t>
      </w:r>
    </w:p>
    <w:p w:rsidR="0029685D" w:rsidRDefault="0029685D" w:rsidP="0029685D">
      <w:pPr>
        <w:pStyle w:val="ListParagraph"/>
        <w:ind w:left="1440"/>
      </w:pPr>
    </w:p>
    <w:p w:rsidR="003C4C8A" w:rsidRDefault="005427D8" w:rsidP="004F313A">
      <w:pPr>
        <w:pStyle w:val="ListParagraph"/>
        <w:numPr>
          <w:ilvl w:val="0"/>
          <w:numId w:val="1"/>
        </w:numPr>
      </w:pPr>
      <w:r>
        <w:t xml:space="preserve">Rachel is stocking her concession stand for a day in which the temperature is expected to reach 106 degrees Fahrenheit. </w:t>
      </w:r>
      <w:r w:rsidR="00113A8C">
        <w:t xml:space="preserve">Over the years, she has </w:t>
      </w:r>
      <w:r>
        <w:t xml:space="preserve">collected data on how many bottles of water </w:t>
      </w:r>
      <w:r w:rsidR="00113A8C">
        <w:t xml:space="preserve">she has </w:t>
      </w:r>
      <w:r>
        <w:t xml:space="preserve">sold for specific </w:t>
      </w:r>
      <w:r w:rsidR="00113A8C">
        <w:t xml:space="preserve">air </w:t>
      </w:r>
      <w:r>
        <w:t>temperatures.</w:t>
      </w:r>
      <w:r w:rsidR="00113A8C">
        <w:t xml:space="preserve"> Using this data, Rachel has found that the relationship between temperature and number of bottles sold can be modeled using the linear equation:</w:t>
      </w:r>
    </w:p>
    <w:p w:rsidR="001A4BE4" w:rsidRDefault="001A4BE4" w:rsidP="001A4BE4">
      <w:pPr>
        <w:ind w:left="720"/>
      </w:pPr>
      <m:oMathPara>
        <m:oMath>
          <m:r>
            <w:rPr>
              <w:rFonts w:ascii="Cambria Math" w:hAnsi="Cambria Math"/>
            </w:rPr>
            <m:t>number of water bottles sold=4.44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temperature</m:t>
              </m:r>
            </m:e>
          </m:d>
          <m:r>
            <w:rPr>
              <w:rFonts w:ascii="Cambria Math" w:hAnsi="Cambria Math"/>
            </w:rPr>
            <m:t>-187.67</m:t>
          </m:r>
        </m:oMath>
      </m:oMathPara>
    </w:p>
    <w:p w:rsidR="00113A8C" w:rsidRDefault="001A4BE4" w:rsidP="001A4BE4">
      <w:pPr>
        <w:ind w:left="720"/>
      </w:pPr>
      <w:r>
        <w:t>Use this equation to predict how many bottles of water Rachel should stock for the upcoming 106 degree day.</w:t>
      </w:r>
    </w:p>
    <w:p w:rsidR="00A20E61" w:rsidRDefault="00426B58" w:rsidP="00A20E61">
      <w:pPr>
        <w:pStyle w:val="ListParagraph"/>
        <w:numPr>
          <w:ilvl w:val="0"/>
          <w:numId w:val="2"/>
        </w:numPr>
      </w:pPr>
      <w:r>
        <w:t>67</w:t>
      </w:r>
    </w:p>
    <w:p w:rsidR="001A4BE4" w:rsidRDefault="00426B58" w:rsidP="001A4BE4">
      <w:pPr>
        <w:pStyle w:val="ListParagraph"/>
        <w:numPr>
          <w:ilvl w:val="0"/>
          <w:numId w:val="2"/>
        </w:numPr>
      </w:pPr>
      <w:r>
        <w:t>283</w:t>
      </w:r>
    </w:p>
    <w:p w:rsidR="00A20E61" w:rsidRDefault="00426B58" w:rsidP="001A4BE4">
      <w:pPr>
        <w:pStyle w:val="ListParagraph"/>
        <w:numPr>
          <w:ilvl w:val="0"/>
          <w:numId w:val="2"/>
        </w:numPr>
      </w:pPr>
      <w:r>
        <w:t>294</w:t>
      </w:r>
    </w:p>
    <w:p w:rsidR="00113A8C" w:rsidRDefault="00426B58" w:rsidP="00A27619">
      <w:pPr>
        <w:pStyle w:val="ListParagraph"/>
        <w:numPr>
          <w:ilvl w:val="0"/>
          <w:numId w:val="2"/>
        </w:numPr>
      </w:pPr>
      <w:r>
        <w:t>471</w:t>
      </w:r>
    </w:p>
    <w:p w:rsidR="00A27619" w:rsidRDefault="00A27619" w:rsidP="00A27619">
      <w:pPr>
        <w:pStyle w:val="ListParagraph"/>
        <w:ind w:left="1440"/>
      </w:pPr>
    </w:p>
    <w:p w:rsidR="00030D37" w:rsidRDefault="00030D37">
      <w:pPr>
        <w:rPr>
          <w:i/>
        </w:rPr>
      </w:pPr>
      <w:r>
        <w:rPr>
          <w:i/>
        </w:rPr>
        <w:br w:type="page"/>
      </w:r>
    </w:p>
    <w:p w:rsidR="004F313A" w:rsidRDefault="00A27619">
      <w:pPr>
        <w:rPr>
          <w:i/>
        </w:rPr>
      </w:pPr>
      <w:r>
        <w:rPr>
          <w:i/>
        </w:rPr>
        <w:lastRenderedPageBreak/>
        <w:t>Part 2: Free-R</w:t>
      </w:r>
      <w:r w:rsidR="004F313A" w:rsidRPr="004F313A">
        <w:rPr>
          <w:i/>
        </w:rPr>
        <w:t>esponse</w:t>
      </w:r>
    </w:p>
    <w:tbl>
      <w:tblPr>
        <w:tblStyle w:val="TableGrid"/>
        <w:tblpPr w:leftFromText="180" w:rightFromText="180" w:vertAnchor="text" w:horzAnchor="page" w:tblpX="7588" w:tblpY="1218"/>
        <w:tblW w:w="0" w:type="auto"/>
        <w:tblLook w:val="04A0" w:firstRow="1" w:lastRow="0" w:firstColumn="1" w:lastColumn="0" w:noHBand="0" w:noVBand="1"/>
      </w:tblPr>
      <w:tblGrid>
        <w:gridCol w:w="1909"/>
        <w:gridCol w:w="1909"/>
      </w:tblGrid>
      <w:tr w:rsidR="00413579" w:rsidRPr="00E8003B" w:rsidTr="00413579">
        <w:trPr>
          <w:trHeight w:val="263"/>
        </w:trPr>
        <w:tc>
          <w:tcPr>
            <w:tcW w:w="1909" w:type="dxa"/>
            <w:shd w:val="clear" w:color="auto" w:fill="BFBFBF" w:themeFill="background1" w:themeFillShade="BF"/>
          </w:tcPr>
          <w:p w:rsidR="00413579" w:rsidRPr="00E8003B" w:rsidRDefault="00413579" w:rsidP="00413579">
            <w:pPr>
              <w:rPr>
                <w:b/>
              </w:rPr>
            </w:pPr>
            <w:r w:rsidRPr="00E8003B">
              <w:rPr>
                <w:b/>
              </w:rPr>
              <w:t>Amount of Restaurant Bill ($)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413579" w:rsidRPr="00E8003B" w:rsidRDefault="00413579" w:rsidP="00413579">
            <w:pPr>
              <w:rPr>
                <w:b/>
              </w:rPr>
            </w:pPr>
            <w:r w:rsidRPr="00E8003B">
              <w:rPr>
                <w:b/>
              </w:rPr>
              <w:t>Tip Amount ($)</w:t>
            </w:r>
          </w:p>
        </w:tc>
      </w:tr>
      <w:tr w:rsidR="00413579" w:rsidTr="00413579">
        <w:trPr>
          <w:trHeight w:val="278"/>
        </w:trPr>
        <w:tc>
          <w:tcPr>
            <w:tcW w:w="1909" w:type="dxa"/>
          </w:tcPr>
          <w:p w:rsidR="00413579" w:rsidRDefault="00413579" w:rsidP="00413579">
            <w:r>
              <w:t>45.55</w:t>
            </w:r>
          </w:p>
        </w:tc>
        <w:tc>
          <w:tcPr>
            <w:tcW w:w="1909" w:type="dxa"/>
          </w:tcPr>
          <w:p w:rsidR="00413579" w:rsidRDefault="00413579" w:rsidP="00413579">
            <w:r>
              <w:t>7.00</w:t>
            </w:r>
          </w:p>
        </w:tc>
      </w:tr>
      <w:tr w:rsidR="00413579" w:rsidTr="00413579">
        <w:trPr>
          <w:trHeight w:val="278"/>
        </w:trPr>
        <w:tc>
          <w:tcPr>
            <w:tcW w:w="1909" w:type="dxa"/>
          </w:tcPr>
          <w:p w:rsidR="00413579" w:rsidRDefault="00413579" w:rsidP="00413579">
            <w:r>
              <w:t>52.00</w:t>
            </w:r>
          </w:p>
        </w:tc>
        <w:tc>
          <w:tcPr>
            <w:tcW w:w="1909" w:type="dxa"/>
          </w:tcPr>
          <w:p w:rsidR="00413579" w:rsidRDefault="00413579" w:rsidP="00413579">
            <w:r>
              <w:t>15.00</w:t>
            </w:r>
          </w:p>
        </w:tc>
      </w:tr>
      <w:tr w:rsidR="00413579" w:rsidTr="00413579">
        <w:trPr>
          <w:trHeight w:val="278"/>
        </w:trPr>
        <w:tc>
          <w:tcPr>
            <w:tcW w:w="1909" w:type="dxa"/>
          </w:tcPr>
          <w:p w:rsidR="00413579" w:rsidRDefault="00413579" w:rsidP="00413579">
            <w:r>
              <w:t>66.00</w:t>
            </w:r>
          </w:p>
        </w:tc>
        <w:tc>
          <w:tcPr>
            <w:tcW w:w="1909" w:type="dxa"/>
          </w:tcPr>
          <w:p w:rsidR="00413579" w:rsidRDefault="00413579" w:rsidP="00413579">
            <w:r>
              <w:t>6.00</w:t>
            </w:r>
          </w:p>
        </w:tc>
      </w:tr>
      <w:tr w:rsidR="00413579" w:rsidTr="00413579">
        <w:trPr>
          <w:trHeight w:val="263"/>
        </w:trPr>
        <w:tc>
          <w:tcPr>
            <w:tcW w:w="1909" w:type="dxa"/>
          </w:tcPr>
          <w:p w:rsidR="00413579" w:rsidRDefault="00413579" w:rsidP="00413579">
            <w:r>
              <w:t>24.44</w:t>
            </w:r>
          </w:p>
        </w:tc>
        <w:tc>
          <w:tcPr>
            <w:tcW w:w="1909" w:type="dxa"/>
          </w:tcPr>
          <w:p w:rsidR="00413579" w:rsidRDefault="00413579" w:rsidP="00413579">
            <w:r>
              <w:t>6.00</w:t>
            </w:r>
          </w:p>
        </w:tc>
      </w:tr>
      <w:tr w:rsidR="00413579" w:rsidTr="00413579">
        <w:trPr>
          <w:trHeight w:val="278"/>
        </w:trPr>
        <w:tc>
          <w:tcPr>
            <w:tcW w:w="1909" w:type="dxa"/>
          </w:tcPr>
          <w:p w:rsidR="00413579" w:rsidRDefault="00413579" w:rsidP="00413579">
            <w:r>
              <w:t>57.90</w:t>
            </w:r>
          </w:p>
        </w:tc>
        <w:tc>
          <w:tcPr>
            <w:tcW w:w="1909" w:type="dxa"/>
          </w:tcPr>
          <w:p w:rsidR="00413579" w:rsidRDefault="00413579" w:rsidP="00413579">
            <w:r>
              <w:t>15.00</w:t>
            </w:r>
          </w:p>
        </w:tc>
      </w:tr>
      <w:tr w:rsidR="00413579" w:rsidTr="00413579">
        <w:trPr>
          <w:trHeight w:val="263"/>
        </w:trPr>
        <w:tc>
          <w:tcPr>
            <w:tcW w:w="1909" w:type="dxa"/>
          </w:tcPr>
          <w:p w:rsidR="00413579" w:rsidRDefault="00413579" w:rsidP="00413579">
            <w:r>
              <w:t>89.75</w:t>
            </w:r>
          </w:p>
        </w:tc>
        <w:tc>
          <w:tcPr>
            <w:tcW w:w="1909" w:type="dxa"/>
          </w:tcPr>
          <w:p w:rsidR="00413579" w:rsidRDefault="00413579" w:rsidP="00413579">
            <w:r>
              <w:t>23.00</w:t>
            </w:r>
          </w:p>
        </w:tc>
      </w:tr>
      <w:tr w:rsidR="00413579" w:rsidTr="00413579">
        <w:trPr>
          <w:trHeight w:val="294"/>
        </w:trPr>
        <w:tc>
          <w:tcPr>
            <w:tcW w:w="1909" w:type="dxa"/>
          </w:tcPr>
          <w:p w:rsidR="00413579" w:rsidRDefault="00413579" w:rsidP="00413579">
            <w:r>
              <w:t>33.00</w:t>
            </w:r>
          </w:p>
        </w:tc>
        <w:tc>
          <w:tcPr>
            <w:tcW w:w="1909" w:type="dxa"/>
          </w:tcPr>
          <w:p w:rsidR="00413579" w:rsidRDefault="00413579" w:rsidP="00413579">
            <w:r>
              <w:t>8.00</w:t>
            </w:r>
          </w:p>
        </w:tc>
      </w:tr>
    </w:tbl>
    <w:p w:rsidR="00E8003B" w:rsidRDefault="00602C8F" w:rsidP="00E8003B">
      <w:pPr>
        <w:pStyle w:val="ListParagraph"/>
        <w:numPr>
          <w:ilvl w:val="0"/>
          <w:numId w:val="1"/>
        </w:numPr>
      </w:pPr>
      <w:r>
        <w:t xml:space="preserve">Deon is a waiter. He wants to be able to predict the amount </w:t>
      </w:r>
      <w:r w:rsidR="00EB6D9D">
        <w:t>of money he will make in tips</w:t>
      </w:r>
      <w:r>
        <w:t xml:space="preserve"> based on the amount of </w:t>
      </w:r>
      <w:r w:rsidR="00EB6D9D">
        <w:t>his</w:t>
      </w:r>
      <w:r>
        <w:t xml:space="preserve"> customer</w:t>
      </w:r>
      <w:r w:rsidR="00EB6D9D">
        <w:t>’s</w:t>
      </w:r>
      <w:r>
        <w:t xml:space="preserve"> restaurant bill.</w:t>
      </w:r>
      <w:r w:rsidR="00EB6D9D">
        <w:t xml:space="preserve"> Deon remembered what he learned about linear regression in his Financial Statistics class and decided to collect data to </w:t>
      </w:r>
      <w:r w:rsidR="00E8003B">
        <w:t xml:space="preserve">help him figure this out. The data appears </w:t>
      </w:r>
      <w:r w:rsidR="00413579">
        <w:t>at the right.</w:t>
      </w:r>
    </w:p>
    <w:p w:rsidR="00413579" w:rsidRDefault="00413579" w:rsidP="00413579">
      <w:pPr>
        <w:pStyle w:val="ListParagraph"/>
      </w:pPr>
    </w:p>
    <w:p w:rsidR="00602C8F" w:rsidRDefault="00030D37" w:rsidP="00602C8F">
      <w:pPr>
        <w:pStyle w:val="ListParagraph"/>
        <w:numPr>
          <w:ilvl w:val="1"/>
          <w:numId w:val="1"/>
        </w:numPr>
      </w:pPr>
      <w:r>
        <w:t>What is the explanatory variable? ___________________________________</w:t>
      </w:r>
      <w:r w:rsidR="00413579">
        <w:t>_____</w:t>
      </w:r>
    </w:p>
    <w:p w:rsidR="00413579" w:rsidRDefault="00413579" w:rsidP="00030D37">
      <w:pPr>
        <w:pStyle w:val="ListParagraph"/>
        <w:ind w:left="1440"/>
      </w:pPr>
    </w:p>
    <w:p w:rsidR="00030D37" w:rsidRDefault="00030D37" w:rsidP="00030D37">
      <w:pPr>
        <w:pStyle w:val="ListParagraph"/>
        <w:ind w:left="1440"/>
      </w:pPr>
      <w:r>
        <w:t>What is the response variable? ______________________________________</w:t>
      </w:r>
      <w:r w:rsidR="00413579">
        <w:t>__</w:t>
      </w:r>
    </w:p>
    <w:p w:rsidR="00030D37" w:rsidRDefault="00030D37" w:rsidP="00030D37">
      <w:pPr>
        <w:pStyle w:val="ListParagraph"/>
        <w:ind w:left="1440"/>
      </w:pPr>
    </w:p>
    <w:p w:rsidR="00413579" w:rsidRDefault="00413579" w:rsidP="00030D37">
      <w:pPr>
        <w:pStyle w:val="ListParagraph"/>
        <w:ind w:left="1440"/>
      </w:pPr>
    </w:p>
    <w:p w:rsidR="00413579" w:rsidRDefault="00413579" w:rsidP="00030D37">
      <w:pPr>
        <w:pStyle w:val="ListParagraph"/>
        <w:ind w:left="1440"/>
      </w:pPr>
    </w:p>
    <w:p w:rsidR="00030D37" w:rsidRDefault="00B65954" w:rsidP="00602C8F">
      <w:pPr>
        <w:pStyle w:val="ListParagraph"/>
        <w:numPr>
          <w:ilvl w:val="1"/>
          <w:numId w:val="1"/>
        </w:numPr>
      </w:pPr>
      <w:r>
        <w:t>Use the graph below to</w:t>
      </w:r>
      <w:r w:rsidR="00030D37">
        <w:t xml:space="preserve"> make a scatterplot of the data. </w:t>
      </w:r>
      <w:r w:rsidR="003A63FA">
        <w:t>How would you d</w:t>
      </w:r>
      <w:r w:rsidR="00030D37">
        <w:t>escr</w:t>
      </w:r>
      <w:r w:rsidR="003A63FA">
        <w:t xml:space="preserve">ibe the correlation you see in the data (circle one)? </w:t>
      </w:r>
      <w:r w:rsidR="003A63FA">
        <w:tab/>
        <w:t>positive      negative       no correlation</w:t>
      </w:r>
    </w:p>
    <w:tbl>
      <w:tblPr>
        <w:tblStyle w:val="TableGrid"/>
        <w:tblpPr w:leftFromText="180" w:rightFromText="180" w:vertAnchor="text" w:horzAnchor="page" w:tblpX="3268" w:tblpY="95"/>
        <w:tblW w:w="0" w:type="auto"/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351E66" w:rsidTr="00351E66">
        <w:trPr>
          <w:trHeight w:val="258"/>
        </w:trPr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</w:tr>
      <w:tr w:rsidR="00351E66" w:rsidTr="00351E66">
        <w:trPr>
          <w:trHeight w:val="258"/>
        </w:trPr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</w:tr>
      <w:tr w:rsidR="00351E66" w:rsidTr="00351E66">
        <w:trPr>
          <w:trHeight w:val="258"/>
        </w:trPr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</w:tr>
      <w:tr w:rsidR="00351E66" w:rsidTr="00351E66">
        <w:trPr>
          <w:trHeight w:val="258"/>
        </w:trPr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</w:tr>
      <w:tr w:rsidR="00351E66" w:rsidTr="00351E66">
        <w:trPr>
          <w:trHeight w:val="258"/>
        </w:trPr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</w:tr>
      <w:tr w:rsidR="00351E66" w:rsidTr="00351E66">
        <w:trPr>
          <w:trHeight w:val="258"/>
        </w:trPr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  <w:tc>
          <w:tcPr>
            <w:tcW w:w="262" w:type="dxa"/>
          </w:tcPr>
          <w:p w:rsidR="00351E66" w:rsidRDefault="00351E66" w:rsidP="00351E66">
            <w:pPr>
              <w:rPr>
                <w:rFonts w:cstheme="majorHAnsi"/>
                <w:b/>
              </w:rPr>
            </w:pPr>
          </w:p>
        </w:tc>
      </w:tr>
    </w:tbl>
    <w:p w:rsidR="003A63FA" w:rsidRDefault="003A63FA" w:rsidP="003A63FA">
      <w:pPr>
        <w:pStyle w:val="ListParagraph"/>
        <w:ind w:left="1440"/>
      </w:pPr>
    </w:p>
    <w:p w:rsidR="00B65954" w:rsidRDefault="00351E66" w:rsidP="003A63F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9A864" wp14:editId="43DDADEA">
                <wp:simplePos x="0" y="0"/>
                <wp:positionH relativeFrom="column">
                  <wp:posOffset>-276225</wp:posOffset>
                </wp:positionH>
                <wp:positionV relativeFrom="paragraph">
                  <wp:posOffset>139065</wp:posOffset>
                </wp:positionV>
                <wp:extent cx="1162050" cy="140398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954" w:rsidRPr="00B65954" w:rsidRDefault="00B65954" w:rsidP="00B6595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Tip amount</w:t>
                            </w:r>
                            <w:r w:rsidRPr="00B6595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($)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0.95pt;width:9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" filled="f" stroked="f">
                <v:textbox style="mso-fit-shape-to-text:t">
                  <w:txbxContent>
                    <w:p w:rsidR="00B65954" w:rsidRPr="00B65954" w:rsidRDefault="00B65954" w:rsidP="00B6595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Tip amount</w:t>
                      </w:r>
                      <w:r w:rsidRPr="00B659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($)</w:t>
                      </w:r>
                    </w:p>
                  </w:txbxContent>
                </v:textbox>
              </v:shape>
            </w:pict>
          </mc:Fallback>
        </mc:AlternateContent>
      </w:r>
    </w:p>
    <w:p w:rsidR="00B65954" w:rsidRDefault="00B65954" w:rsidP="003A63FA">
      <w:pPr>
        <w:pStyle w:val="ListParagraph"/>
        <w:ind w:left="1440"/>
      </w:pPr>
    </w:p>
    <w:p w:rsidR="00B65954" w:rsidRDefault="00B65954" w:rsidP="003A63FA">
      <w:pPr>
        <w:pStyle w:val="ListParagraph"/>
        <w:ind w:left="1440"/>
      </w:pPr>
    </w:p>
    <w:p w:rsidR="00B65954" w:rsidRDefault="00B65954" w:rsidP="003A63FA">
      <w:pPr>
        <w:pStyle w:val="ListParagraph"/>
        <w:ind w:left="1440"/>
      </w:pPr>
    </w:p>
    <w:p w:rsidR="00B65954" w:rsidRDefault="00351E66" w:rsidP="00B659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16B51" wp14:editId="32FEF571">
                <wp:simplePos x="0" y="0"/>
                <wp:positionH relativeFrom="column">
                  <wp:posOffset>2162175</wp:posOffset>
                </wp:positionH>
                <wp:positionV relativeFrom="paragraph">
                  <wp:posOffset>246380</wp:posOffset>
                </wp:positionV>
                <wp:extent cx="116205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954" w:rsidRPr="00B65954" w:rsidRDefault="00B6595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6595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Amount of bill ($)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0.25pt;margin-top:19.4pt;width: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" filled="f" stroked="f">
                <v:textbox style="mso-fit-shape-to-text:t">
                  <w:txbxContent>
                    <w:p w:rsidR="00B65954" w:rsidRPr="00B65954" w:rsidRDefault="00B6595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659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Amount of bill ($)</w:t>
                      </w:r>
                    </w:p>
                  </w:txbxContent>
                </v:textbox>
              </v:shape>
            </w:pict>
          </mc:Fallback>
        </mc:AlternateContent>
      </w:r>
    </w:p>
    <w:p w:rsidR="00B65954" w:rsidRDefault="00B65954" w:rsidP="00351E66"/>
    <w:p w:rsidR="009D3E4F" w:rsidRDefault="00351E66" w:rsidP="00351E66">
      <w:pPr>
        <w:pStyle w:val="ListParagraph"/>
        <w:numPr>
          <w:ilvl w:val="1"/>
          <w:numId w:val="1"/>
        </w:numPr>
      </w:pPr>
      <w:r>
        <w:t xml:space="preserve">The regression line for this data is </w:t>
      </w:r>
      <w:r w:rsidRPr="00351E66">
        <w:rPr>
          <w:i/>
        </w:rPr>
        <w:t>y = 0.22x – 0.27</w:t>
      </w:r>
      <w:r>
        <w:rPr>
          <w:i/>
        </w:rPr>
        <w:t xml:space="preserve">. </w:t>
      </w:r>
      <w:r w:rsidR="00BD0EC9">
        <w:t>Interpret the slope of the regression line using the language we</w:t>
      </w:r>
      <w:r w:rsidR="009D3E4F">
        <w:t xml:space="preserve"> discussed in class:</w:t>
      </w:r>
    </w:p>
    <w:p w:rsidR="009D3E4F" w:rsidRPr="009D3E4F" w:rsidRDefault="009D3E4F" w:rsidP="009D3E4F">
      <w:pPr>
        <w:pStyle w:val="ListParagraph"/>
        <w:spacing w:line="480" w:lineRule="auto"/>
        <w:ind w:left="1440"/>
        <w:rPr>
          <w:i/>
        </w:rPr>
      </w:pPr>
      <w:r w:rsidRPr="009D3E4F">
        <w:rPr>
          <w:i/>
        </w:rPr>
        <w:t>For every $1 increase in ___________________________________________________, the ______________________________________ increases by $__________________.</w:t>
      </w:r>
    </w:p>
    <w:p w:rsidR="009D3E4F" w:rsidRDefault="009D3E4F" w:rsidP="009D3E4F">
      <w:pPr>
        <w:pStyle w:val="ListParagraph"/>
      </w:pPr>
    </w:p>
    <w:p w:rsidR="00232D00" w:rsidRDefault="00CD753E" w:rsidP="00232D00">
      <w:pPr>
        <w:pStyle w:val="ListParagraph"/>
        <w:numPr>
          <w:ilvl w:val="1"/>
          <w:numId w:val="1"/>
        </w:numPr>
      </w:pPr>
      <w:r>
        <w:t xml:space="preserve">Use your regression equation to predict how much money Deon will make in tips on a $60 restaurant bill. </w:t>
      </w:r>
      <w:r w:rsidRPr="00CD753E">
        <w:rPr>
          <w:i/>
        </w:rPr>
        <w:t>Show your work!</w:t>
      </w:r>
    </w:p>
    <w:p w:rsidR="00351E66" w:rsidRPr="00232D00" w:rsidRDefault="00351E66" w:rsidP="00232D00"/>
    <w:p w:rsidR="00BC2C77" w:rsidRDefault="00232D00" w:rsidP="00351E66">
      <w:pPr>
        <w:pStyle w:val="ListParagraph"/>
        <w:numPr>
          <w:ilvl w:val="1"/>
          <w:numId w:val="1"/>
        </w:numPr>
      </w:pPr>
      <w:r>
        <w:t xml:space="preserve">How much faith do you have in your prediction? Write a </w:t>
      </w:r>
      <w:r w:rsidR="00351E66">
        <w:t xml:space="preserve">few </w:t>
      </w:r>
      <w:r>
        <w:t>sentence</w:t>
      </w:r>
      <w:r w:rsidR="00351E66">
        <w:t>s</w:t>
      </w:r>
      <w:r>
        <w:t xml:space="preserve"> interpreting </w:t>
      </w:r>
      <w:r w:rsidR="00A50757">
        <w:t xml:space="preserve">each of the following: </w:t>
      </w:r>
      <w:r w:rsidR="00351E66">
        <w:t xml:space="preserve"># data points, scatterplot trend, </w:t>
      </w:r>
      <w:r>
        <w:t xml:space="preserve">correlation coefficient </w:t>
      </w:r>
      <w:r>
        <w:rPr>
          <w:i/>
        </w:rPr>
        <w:t>r</w:t>
      </w:r>
      <w:r w:rsidR="0094318B">
        <w:rPr>
          <w:i/>
        </w:rPr>
        <w:t xml:space="preserve"> =</w:t>
      </w:r>
      <w:proofErr w:type="gramStart"/>
      <w:r w:rsidR="0094318B">
        <w:rPr>
          <w:i/>
        </w:rPr>
        <w:t xml:space="preserve">0.75 </w:t>
      </w:r>
      <w:r>
        <w:t>,</w:t>
      </w:r>
      <w:proofErr w:type="gramEnd"/>
      <w:r>
        <w:t xml:space="preserve"> the coefficient of determination </w:t>
      </w:r>
      <w:r>
        <w:rPr>
          <w:i/>
        </w:rPr>
        <w:t>r</w:t>
      </w:r>
      <w:r w:rsidRPr="00A50757">
        <w:rPr>
          <w:i/>
          <w:vertAlign w:val="superscript"/>
        </w:rPr>
        <w:t>2</w:t>
      </w:r>
      <w:r w:rsidR="0094318B">
        <w:t>= 0.5626,</w:t>
      </w:r>
      <w:bookmarkStart w:id="0" w:name="_GoBack"/>
      <w:bookmarkEnd w:id="0"/>
      <w:r w:rsidR="00A50757">
        <w:t xml:space="preserve"> and your common sense</w:t>
      </w:r>
      <w:r w:rsidR="00413579">
        <w:t>.</w:t>
      </w:r>
    </w:p>
    <w:sectPr w:rsidR="00BC2C77" w:rsidSect="00BC2C77">
      <w:headerReference w:type="default" r:id="rId9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FC" w:rsidRDefault="002A4FFC" w:rsidP="00BC2C77">
      <w:pPr>
        <w:spacing w:after="0" w:line="240" w:lineRule="auto"/>
      </w:pPr>
      <w:r>
        <w:separator/>
      </w:r>
    </w:p>
  </w:endnote>
  <w:endnote w:type="continuationSeparator" w:id="0">
    <w:p w:rsidR="002A4FFC" w:rsidRDefault="002A4FFC" w:rsidP="00BC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FC" w:rsidRDefault="002A4FFC" w:rsidP="00BC2C77">
      <w:pPr>
        <w:spacing w:after="0" w:line="240" w:lineRule="auto"/>
      </w:pPr>
      <w:r>
        <w:separator/>
      </w:r>
    </w:p>
  </w:footnote>
  <w:footnote w:type="continuationSeparator" w:id="0">
    <w:p w:rsidR="002A4FFC" w:rsidRDefault="002A4FFC" w:rsidP="00BC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77" w:rsidRPr="00BC2C77" w:rsidRDefault="00BC2C77">
    <w:pPr>
      <w:pStyle w:val="Header"/>
      <w:rPr>
        <w:sz w:val="20"/>
        <w:szCs w:val="20"/>
      </w:rPr>
    </w:pPr>
    <w:r w:rsidRPr="00BC2C77">
      <w:rPr>
        <w:sz w:val="20"/>
        <w:szCs w:val="20"/>
      </w:rPr>
      <w:t>The Chicago High School for the Arts</w:t>
    </w:r>
    <w:r w:rsidRPr="00BC2C77">
      <w:rPr>
        <w:sz w:val="20"/>
        <w:szCs w:val="20"/>
      </w:rPr>
      <w:tab/>
    </w:r>
    <w:r w:rsidRPr="00BC2C77">
      <w:rPr>
        <w:sz w:val="20"/>
        <w:szCs w:val="20"/>
      </w:rPr>
      <w:tab/>
      <w:t>Name: _________</w:t>
    </w:r>
    <w:r>
      <w:rPr>
        <w:sz w:val="20"/>
        <w:szCs w:val="20"/>
      </w:rPr>
      <w:t>_______________________________</w:t>
    </w:r>
  </w:p>
  <w:p w:rsidR="00BC2C77" w:rsidRPr="00BC2C77" w:rsidRDefault="00BC2C77">
    <w:pPr>
      <w:pStyle w:val="Header"/>
      <w:rPr>
        <w:sz w:val="20"/>
        <w:szCs w:val="20"/>
      </w:rPr>
    </w:pPr>
    <w:r w:rsidRPr="00BC2C77">
      <w:rPr>
        <w:sz w:val="20"/>
        <w:szCs w:val="20"/>
      </w:rPr>
      <w:t>Financial Statistics</w:t>
    </w:r>
  </w:p>
  <w:p w:rsidR="00BC2C77" w:rsidRPr="00BC2C77" w:rsidRDefault="00BC2C77">
    <w:pPr>
      <w:pStyle w:val="Header"/>
      <w:rPr>
        <w:sz w:val="20"/>
        <w:szCs w:val="20"/>
      </w:rPr>
    </w:pPr>
    <w:r w:rsidRPr="00BC2C77">
      <w:rPr>
        <w:sz w:val="20"/>
        <w:szCs w:val="20"/>
      </w:rPr>
      <w:t>Unit 2: Modeling a Business</w:t>
    </w:r>
    <w:r>
      <w:rPr>
        <w:sz w:val="20"/>
        <w:szCs w:val="20"/>
      </w:rPr>
      <w:tab/>
    </w:r>
    <w:r>
      <w:rPr>
        <w:sz w:val="20"/>
        <w:szCs w:val="20"/>
      </w:rPr>
      <w:tab/>
      <w:t>Date: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7C7"/>
    <w:multiLevelType w:val="hybridMultilevel"/>
    <w:tmpl w:val="5AE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6A45"/>
    <w:multiLevelType w:val="hybridMultilevel"/>
    <w:tmpl w:val="47B68B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77"/>
    <w:rsid w:val="00030D37"/>
    <w:rsid w:val="00113A8C"/>
    <w:rsid w:val="00117BDE"/>
    <w:rsid w:val="001A0EE7"/>
    <w:rsid w:val="001A4BE4"/>
    <w:rsid w:val="00232D00"/>
    <w:rsid w:val="0029685D"/>
    <w:rsid w:val="002A4FFC"/>
    <w:rsid w:val="00351E66"/>
    <w:rsid w:val="00394F97"/>
    <w:rsid w:val="003A63FA"/>
    <w:rsid w:val="003C4C8A"/>
    <w:rsid w:val="00413579"/>
    <w:rsid w:val="00426B58"/>
    <w:rsid w:val="00440902"/>
    <w:rsid w:val="004F313A"/>
    <w:rsid w:val="005427D8"/>
    <w:rsid w:val="00602C8F"/>
    <w:rsid w:val="0094318B"/>
    <w:rsid w:val="009D3E4F"/>
    <w:rsid w:val="00A20E61"/>
    <w:rsid w:val="00A27619"/>
    <w:rsid w:val="00A50757"/>
    <w:rsid w:val="00A51906"/>
    <w:rsid w:val="00B65954"/>
    <w:rsid w:val="00BC2C77"/>
    <w:rsid w:val="00BD0EC9"/>
    <w:rsid w:val="00C9432E"/>
    <w:rsid w:val="00CD753E"/>
    <w:rsid w:val="00E4427B"/>
    <w:rsid w:val="00E8003B"/>
    <w:rsid w:val="00E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77"/>
  </w:style>
  <w:style w:type="paragraph" w:styleId="Footer">
    <w:name w:val="footer"/>
    <w:basedOn w:val="Normal"/>
    <w:link w:val="FooterChar"/>
    <w:uiPriority w:val="99"/>
    <w:unhideWhenUsed/>
    <w:rsid w:val="00B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77"/>
  </w:style>
  <w:style w:type="paragraph" w:styleId="ListParagraph">
    <w:name w:val="List Paragraph"/>
    <w:basedOn w:val="Normal"/>
    <w:uiPriority w:val="34"/>
    <w:qFormat/>
    <w:rsid w:val="004F3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BE4"/>
    <w:rPr>
      <w:color w:val="808080"/>
    </w:rPr>
  </w:style>
  <w:style w:type="table" w:styleId="TableGrid">
    <w:name w:val="Table Grid"/>
    <w:basedOn w:val="TableNormal"/>
    <w:uiPriority w:val="59"/>
    <w:rsid w:val="00E8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77"/>
  </w:style>
  <w:style w:type="paragraph" w:styleId="Footer">
    <w:name w:val="footer"/>
    <w:basedOn w:val="Normal"/>
    <w:link w:val="FooterChar"/>
    <w:uiPriority w:val="99"/>
    <w:unhideWhenUsed/>
    <w:rsid w:val="00B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77"/>
  </w:style>
  <w:style w:type="paragraph" w:styleId="ListParagraph">
    <w:name w:val="List Paragraph"/>
    <w:basedOn w:val="Normal"/>
    <w:uiPriority w:val="34"/>
    <w:qFormat/>
    <w:rsid w:val="004F3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BE4"/>
    <w:rPr>
      <w:color w:val="808080"/>
    </w:rPr>
  </w:style>
  <w:style w:type="table" w:styleId="TableGrid">
    <w:name w:val="Table Grid"/>
    <w:basedOn w:val="TableNormal"/>
    <w:uiPriority w:val="59"/>
    <w:rsid w:val="00E8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6</cp:revision>
  <dcterms:created xsi:type="dcterms:W3CDTF">2013-10-09T23:55:00Z</dcterms:created>
  <dcterms:modified xsi:type="dcterms:W3CDTF">2013-10-11T13:52:00Z</dcterms:modified>
</cp:coreProperties>
</file>