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2B3" w:rsidRDefault="005632B3" w:rsidP="00E85B17">
      <w:pPr>
        <w:spacing w:after="0"/>
        <w:rPr>
          <w:b/>
        </w:rPr>
      </w:pPr>
      <w:r w:rsidRPr="005632B3">
        <w:rPr>
          <w:b/>
        </w:rPr>
        <w:t xml:space="preserve">Chapter </w:t>
      </w:r>
      <w:r w:rsidR="00E85B17">
        <w:rPr>
          <w:b/>
        </w:rPr>
        <w:t>3.1</w:t>
      </w:r>
      <w:r w:rsidRPr="005632B3">
        <w:rPr>
          <w:b/>
        </w:rPr>
        <w:t xml:space="preserve">– </w:t>
      </w:r>
      <w:r w:rsidR="00E85B17">
        <w:rPr>
          <w:b/>
        </w:rPr>
        <w:t>Scatterplots &amp; Correlation</w:t>
      </w:r>
    </w:p>
    <w:p w:rsidR="00E85B17" w:rsidRPr="00E85B17" w:rsidRDefault="00E85B17" w:rsidP="00E85B17">
      <w:pPr>
        <w:spacing w:after="0"/>
      </w:pPr>
      <w:r w:rsidRPr="00E85B17">
        <w:t>p. 142-157</w:t>
      </w:r>
    </w:p>
    <w:p w:rsidR="00E85B17" w:rsidRPr="005632B3" w:rsidRDefault="00E85B17" w:rsidP="00E85B17">
      <w:pPr>
        <w:spacing w:after="0"/>
        <w:rPr>
          <w:b/>
        </w:rPr>
      </w:pPr>
    </w:p>
    <w:p w:rsidR="005632B3" w:rsidRDefault="005632B3">
      <w:pPr>
        <w:rPr>
          <w:i/>
        </w:rPr>
      </w:pPr>
      <w:r w:rsidRPr="005632B3">
        <w:rPr>
          <w:i/>
        </w:rPr>
        <w:t>Quick Summary</w:t>
      </w:r>
    </w:p>
    <w:p w:rsidR="003D7440" w:rsidRDefault="00E85B17" w:rsidP="00E85B17">
      <w:pPr>
        <w:pStyle w:val="ListParagraph"/>
        <w:numPr>
          <w:ilvl w:val="0"/>
          <w:numId w:val="1"/>
        </w:numPr>
      </w:pPr>
      <w:r>
        <w:t>A scatterplot displays the relationship between two quantitative variables measured on the same individuals. Each individual’s data point is plotted on the coordinate grid.</w:t>
      </w:r>
    </w:p>
    <w:p w:rsidR="00E85B17" w:rsidRDefault="00E85B17" w:rsidP="00E85B17">
      <w:pPr>
        <w:pStyle w:val="ListParagraph"/>
        <w:numPr>
          <w:ilvl w:val="0"/>
          <w:numId w:val="1"/>
        </w:numPr>
      </w:pPr>
      <w:r>
        <w:t>Explanatory variables (x-axis) help explain, predict, or cause changes in response variables (y-axis).</w:t>
      </w:r>
    </w:p>
    <w:p w:rsidR="00E85B17" w:rsidRDefault="00E85B17" w:rsidP="00E85B17">
      <w:pPr>
        <w:pStyle w:val="ListParagraph"/>
        <w:numPr>
          <w:ilvl w:val="0"/>
          <w:numId w:val="1"/>
        </w:numPr>
      </w:pPr>
      <w:r>
        <w:t>In examining a scatterplot, look for overall pattern using DOFS:</w:t>
      </w:r>
    </w:p>
    <w:p w:rsidR="00E91C56" w:rsidRDefault="00E85B17" w:rsidP="00E85B17">
      <w:pPr>
        <w:pStyle w:val="ListParagraph"/>
        <w:numPr>
          <w:ilvl w:val="1"/>
          <w:numId w:val="1"/>
        </w:numPr>
      </w:pPr>
      <w:r>
        <w:t>Direction</w:t>
      </w:r>
    </w:p>
    <w:p w:rsidR="00E85B17" w:rsidRDefault="00E91C56" w:rsidP="00E91C56">
      <w:pPr>
        <w:pStyle w:val="ListParagraph"/>
        <w:numPr>
          <w:ilvl w:val="2"/>
          <w:numId w:val="1"/>
        </w:numPr>
      </w:pPr>
      <w:r>
        <w:t>positive association (as x increases, so does y)</w:t>
      </w:r>
    </w:p>
    <w:p w:rsidR="00E91C56" w:rsidRDefault="00E91C56" w:rsidP="00E91C56">
      <w:pPr>
        <w:pStyle w:val="ListParagraph"/>
        <w:numPr>
          <w:ilvl w:val="2"/>
          <w:numId w:val="1"/>
        </w:numPr>
      </w:pPr>
      <w:r>
        <w:t>negative association (as x increases, y decreases)</w:t>
      </w:r>
    </w:p>
    <w:p w:rsidR="00E91C56" w:rsidRDefault="00E91C56" w:rsidP="00E91C56">
      <w:pPr>
        <w:pStyle w:val="ListParagraph"/>
        <w:numPr>
          <w:ilvl w:val="1"/>
          <w:numId w:val="1"/>
        </w:numPr>
      </w:pPr>
      <w:r>
        <w:t>O</w:t>
      </w:r>
      <w:r w:rsidR="00E85B17">
        <w:t>utlier</w:t>
      </w:r>
      <w:r>
        <w:t xml:space="preserve"> – any point outside of the general trend of the rest of the data</w:t>
      </w:r>
    </w:p>
    <w:p w:rsidR="00E85B17" w:rsidRDefault="00E85B17" w:rsidP="00E85B17">
      <w:pPr>
        <w:pStyle w:val="ListParagraph"/>
        <w:numPr>
          <w:ilvl w:val="1"/>
          <w:numId w:val="1"/>
        </w:numPr>
      </w:pPr>
      <w:r>
        <w:t>Form</w:t>
      </w:r>
      <w:r w:rsidR="00E91C56">
        <w:t xml:space="preserve"> – linear relationships, curved relationships, and clusters are important forms to look for</w:t>
      </w:r>
    </w:p>
    <w:p w:rsidR="00E85B17" w:rsidRDefault="00E85B17" w:rsidP="00E85B17">
      <w:pPr>
        <w:pStyle w:val="ListParagraph"/>
        <w:numPr>
          <w:ilvl w:val="1"/>
          <w:numId w:val="1"/>
        </w:numPr>
      </w:pPr>
      <w:r>
        <w:t>Strength</w:t>
      </w:r>
      <w:r w:rsidR="00E91C56">
        <w:t xml:space="preserve"> – determined by how close points in a scatterplot lie to a simple form such as a line</w:t>
      </w:r>
    </w:p>
    <w:p w:rsidR="00E85B17" w:rsidRDefault="00E85B17" w:rsidP="00E85B17">
      <w:pPr>
        <w:pStyle w:val="ListParagraph"/>
        <w:numPr>
          <w:ilvl w:val="0"/>
          <w:numId w:val="1"/>
        </w:numPr>
      </w:pPr>
      <w:r>
        <w:t>Correlation, “r,” measures strength and direction of a linear relationship</w:t>
      </w:r>
      <w:r w:rsidR="000861A9">
        <w:t xml:space="preserve"> between two variables</w:t>
      </w:r>
      <w:bookmarkStart w:id="0" w:name="_GoBack"/>
      <w:bookmarkEnd w:id="0"/>
      <w:r>
        <w:t>.</w:t>
      </w:r>
    </w:p>
    <w:p w:rsidR="00E85B17" w:rsidRDefault="00E85B17" w:rsidP="00E85B17">
      <w:pPr>
        <w:pStyle w:val="ListParagraph"/>
        <w:numPr>
          <w:ilvl w:val="1"/>
          <w:numId w:val="1"/>
        </w:numPr>
      </w:pPr>
      <w:r>
        <w:t>A correlation of r = 0 represents no linear relationship</w:t>
      </w:r>
    </w:p>
    <w:p w:rsidR="00E85B17" w:rsidRDefault="00E85B17" w:rsidP="00E85B17">
      <w:pPr>
        <w:pStyle w:val="ListParagraph"/>
        <w:numPr>
          <w:ilvl w:val="1"/>
          <w:numId w:val="1"/>
        </w:numPr>
      </w:pPr>
      <w:r>
        <w:t>Correlation values near zero have a very weak linear relationship</w:t>
      </w:r>
    </w:p>
    <w:p w:rsidR="00E85B17" w:rsidRDefault="00E85B17" w:rsidP="00E85B17">
      <w:pPr>
        <w:pStyle w:val="ListParagraph"/>
        <w:numPr>
          <w:ilvl w:val="1"/>
          <w:numId w:val="1"/>
        </w:numPr>
      </w:pPr>
      <w:r>
        <w:t>Correlation values near 1 indicate a very strong positive linear relationship</w:t>
      </w:r>
    </w:p>
    <w:p w:rsidR="00E85B17" w:rsidRDefault="00E85B17" w:rsidP="00E85B17">
      <w:pPr>
        <w:pStyle w:val="ListParagraph"/>
        <w:numPr>
          <w:ilvl w:val="1"/>
          <w:numId w:val="1"/>
        </w:numPr>
      </w:pPr>
      <w:r>
        <w:t>Correlation values near – 1 indicate a very strong negative linear relationship</w:t>
      </w:r>
    </w:p>
    <w:p w:rsidR="00E85B17" w:rsidRPr="00E85B17" w:rsidRDefault="00E85B17" w:rsidP="00E85B17">
      <w:pPr>
        <w:pStyle w:val="ListParagraph"/>
        <w:numPr>
          <w:ilvl w:val="1"/>
          <w:numId w:val="1"/>
        </w:numPr>
      </w:pPr>
      <w:r>
        <w:t xml:space="preserve">Correlation value of r = </w:t>
      </w:r>
      <m:oMath>
        <m:r>
          <w:rPr>
            <w:rFonts w:ascii="Cambria Math" w:hAnsi="Cambria Math"/>
          </w:rPr>
          <m:t>±1</m:t>
        </m:r>
      </m:oMath>
      <w:r>
        <w:rPr>
          <w:rFonts w:eastAsiaTheme="minorEastAsia"/>
        </w:rPr>
        <w:t xml:space="preserve"> indicate a perfect linear relationship</w:t>
      </w:r>
    </w:p>
    <w:p w:rsidR="00E85B17" w:rsidRPr="00E85B17" w:rsidRDefault="00E85B17" w:rsidP="00E85B17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>Facts about correlation:</w:t>
      </w:r>
    </w:p>
    <w:p w:rsidR="00E85B17" w:rsidRPr="00E85B17" w:rsidRDefault="00E85B17" w:rsidP="00E85B17">
      <w:pPr>
        <w:pStyle w:val="ListParagraph"/>
        <w:numPr>
          <w:ilvl w:val="1"/>
          <w:numId w:val="1"/>
        </w:numPr>
      </w:pPr>
      <w:r>
        <w:rPr>
          <w:rFonts w:eastAsiaTheme="minorEastAsia"/>
        </w:rPr>
        <w:t>Ignores distinction between explanatory &amp; response variables</w:t>
      </w:r>
    </w:p>
    <w:p w:rsidR="00E85B17" w:rsidRPr="00E91C56" w:rsidRDefault="00E85B17" w:rsidP="00E85B17">
      <w:pPr>
        <w:pStyle w:val="ListParagraph"/>
        <w:numPr>
          <w:ilvl w:val="1"/>
          <w:numId w:val="1"/>
        </w:numPr>
      </w:pPr>
      <w:r>
        <w:rPr>
          <w:rFonts w:eastAsiaTheme="minorEastAsia"/>
        </w:rPr>
        <w:t xml:space="preserve">The value of </w:t>
      </w:r>
      <w:r>
        <w:rPr>
          <w:rFonts w:eastAsiaTheme="minorEastAsia"/>
          <w:i/>
        </w:rPr>
        <w:t>r</w:t>
      </w:r>
      <w:r>
        <w:rPr>
          <w:rFonts w:eastAsiaTheme="minorEastAsia"/>
        </w:rPr>
        <w:t xml:space="preserve"> is not affected by changes in units of measurement</w:t>
      </w:r>
    </w:p>
    <w:p w:rsidR="00E91C56" w:rsidRPr="00E91C56" w:rsidRDefault="00E91C56" w:rsidP="00E85B17">
      <w:pPr>
        <w:pStyle w:val="ListParagraph"/>
        <w:numPr>
          <w:ilvl w:val="1"/>
          <w:numId w:val="1"/>
        </w:numPr>
      </w:pPr>
      <w:r>
        <w:rPr>
          <w:rFonts w:eastAsiaTheme="minorEastAsia"/>
        </w:rPr>
        <w:t>Correlation itself has no unit of measurement</w:t>
      </w:r>
    </w:p>
    <w:p w:rsidR="00E91C56" w:rsidRPr="00E91C56" w:rsidRDefault="00E91C56" w:rsidP="00E85B17">
      <w:pPr>
        <w:pStyle w:val="ListParagraph"/>
        <w:numPr>
          <w:ilvl w:val="1"/>
          <w:numId w:val="1"/>
        </w:numPr>
      </w:pPr>
      <w:r>
        <w:rPr>
          <w:rFonts w:eastAsiaTheme="minorEastAsia"/>
        </w:rPr>
        <w:t>Correlation requires both variables to be quantitative</w:t>
      </w:r>
    </w:p>
    <w:p w:rsidR="00E91C56" w:rsidRPr="00E85B17" w:rsidRDefault="00E91C56" w:rsidP="00E91C56">
      <w:pPr>
        <w:pStyle w:val="ListParagraph"/>
        <w:numPr>
          <w:ilvl w:val="1"/>
          <w:numId w:val="1"/>
        </w:numPr>
      </w:pPr>
      <w:r>
        <w:rPr>
          <w:rFonts w:eastAsiaTheme="minorEastAsia"/>
        </w:rPr>
        <w:t>Correlation only describes strength and direction of linear relationships</w:t>
      </w:r>
    </w:p>
    <w:p w:rsidR="00E85B17" w:rsidRPr="00E91C56" w:rsidRDefault="00E85B17" w:rsidP="00E85B17">
      <w:pPr>
        <w:pStyle w:val="ListParagraph"/>
        <w:numPr>
          <w:ilvl w:val="1"/>
          <w:numId w:val="1"/>
        </w:numPr>
      </w:pPr>
      <w:r>
        <w:rPr>
          <w:rFonts w:eastAsiaTheme="minorEastAsia"/>
        </w:rPr>
        <w:t>Correlation is not resistant to outliers</w:t>
      </w:r>
    </w:p>
    <w:p w:rsidR="00E91C56" w:rsidRPr="005632B3" w:rsidRDefault="00E91C56" w:rsidP="00E85B17">
      <w:pPr>
        <w:pStyle w:val="ListParagraph"/>
        <w:numPr>
          <w:ilvl w:val="1"/>
          <w:numId w:val="1"/>
        </w:numPr>
      </w:pPr>
      <w:r>
        <w:rPr>
          <w:rFonts w:eastAsiaTheme="minorEastAsia"/>
        </w:rPr>
        <w:t>Correlation is not a complete summary of two-variable data – you still need to calculate statistics like mean, standard deviation, etc. of both variables.</w:t>
      </w:r>
    </w:p>
    <w:p w:rsidR="005632B3" w:rsidRDefault="005632B3"/>
    <w:sectPr w:rsidR="005632B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A0F" w:rsidRDefault="00894A0F" w:rsidP="005632B3">
      <w:pPr>
        <w:spacing w:after="0" w:line="240" w:lineRule="auto"/>
      </w:pPr>
      <w:r>
        <w:separator/>
      </w:r>
    </w:p>
  </w:endnote>
  <w:endnote w:type="continuationSeparator" w:id="0">
    <w:p w:rsidR="00894A0F" w:rsidRDefault="00894A0F" w:rsidP="00563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A0F" w:rsidRDefault="00894A0F" w:rsidP="005632B3">
      <w:pPr>
        <w:spacing w:after="0" w:line="240" w:lineRule="auto"/>
      </w:pPr>
      <w:r>
        <w:separator/>
      </w:r>
    </w:p>
  </w:footnote>
  <w:footnote w:type="continuationSeparator" w:id="0">
    <w:p w:rsidR="00894A0F" w:rsidRDefault="00894A0F" w:rsidP="00563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2B3" w:rsidRDefault="005632B3">
    <w:pPr>
      <w:pStyle w:val="Header"/>
    </w:pPr>
    <w:r>
      <w:t>The Chicago High School for the Arts</w:t>
    </w:r>
  </w:p>
  <w:p w:rsidR="005632B3" w:rsidRDefault="005632B3">
    <w:pPr>
      <w:pStyle w:val="Header"/>
    </w:pPr>
    <w:r>
      <w:t>AP Statistics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345E0"/>
    <w:multiLevelType w:val="hybridMultilevel"/>
    <w:tmpl w:val="B6FC8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2B3"/>
    <w:rsid w:val="000257E5"/>
    <w:rsid w:val="000716E9"/>
    <w:rsid w:val="000861A9"/>
    <w:rsid w:val="001A619A"/>
    <w:rsid w:val="003617DA"/>
    <w:rsid w:val="003B1B53"/>
    <w:rsid w:val="003D7440"/>
    <w:rsid w:val="0042314E"/>
    <w:rsid w:val="005632B3"/>
    <w:rsid w:val="00565228"/>
    <w:rsid w:val="005E33D3"/>
    <w:rsid w:val="00773903"/>
    <w:rsid w:val="00894A0F"/>
    <w:rsid w:val="009006CE"/>
    <w:rsid w:val="00B15413"/>
    <w:rsid w:val="00C4070F"/>
    <w:rsid w:val="00D40807"/>
    <w:rsid w:val="00DD2224"/>
    <w:rsid w:val="00E85B17"/>
    <w:rsid w:val="00E91C56"/>
    <w:rsid w:val="00F57A5B"/>
    <w:rsid w:val="00F7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32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32B3"/>
  </w:style>
  <w:style w:type="paragraph" w:styleId="Footer">
    <w:name w:val="footer"/>
    <w:basedOn w:val="Normal"/>
    <w:link w:val="FooterChar"/>
    <w:uiPriority w:val="99"/>
    <w:unhideWhenUsed/>
    <w:rsid w:val="005632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2B3"/>
  </w:style>
  <w:style w:type="paragraph" w:styleId="ListParagraph">
    <w:name w:val="List Paragraph"/>
    <w:basedOn w:val="Normal"/>
    <w:uiPriority w:val="34"/>
    <w:qFormat/>
    <w:rsid w:val="005632B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7566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5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6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32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32B3"/>
  </w:style>
  <w:style w:type="paragraph" w:styleId="Footer">
    <w:name w:val="footer"/>
    <w:basedOn w:val="Normal"/>
    <w:link w:val="FooterChar"/>
    <w:uiPriority w:val="99"/>
    <w:unhideWhenUsed/>
    <w:rsid w:val="005632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2B3"/>
  </w:style>
  <w:style w:type="paragraph" w:styleId="ListParagraph">
    <w:name w:val="List Paragraph"/>
    <w:basedOn w:val="Normal"/>
    <w:uiPriority w:val="34"/>
    <w:qFormat/>
    <w:rsid w:val="005632B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7566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5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6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High School for the Arts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Meredith Wroblewski</dc:creator>
  <cp:lastModifiedBy>Meredith Wroblewski</cp:lastModifiedBy>
  <cp:revision>3</cp:revision>
  <dcterms:created xsi:type="dcterms:W3CDTF">2013-09-23T16:03:00Z</dcterms:created>
  <dcterms:modified xsi:type="dcterms:W3CDTF">2013-09-23T16:04:00Z</dcterms:modified>
</cp:coreProperties>
</file>